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40"/>
          <w:szCs w:val="40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Firmes en la Fe </w:t>
      </w:r>
    </w:p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32"/>
          <w:szCs w:val="32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Tiempos Peligrosos </w:t>
      </w:r>
    </w:p>
    <w:p>
      <w:pPr>
        <w:ind w:right="141"/>
        <w:jc w:val="center"/>
        <w:rPr>
          <w:rFonts w:ascii="Century Gothic" w:hAnsi="Century Gothic" w:eastAsia="Century Gothic" w:cs="Century Gothic"/>
          <w:color w:val="FF0000"/>
          <w:sz w:val="10"/>
          <w:szCs w:val="10"/>
        </w:rPr>
      </w:pPr>
    </w:p>
    <w:p>
      <w:pPr>
        <w:ind w:firstLine="14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eastAsia="Century Gothic" w:cs="Century Gothic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Century Gothic" w:hAnsi="Century Gothic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También debes saber esto: que en los postreros días vendrán tiempos peligrosos</w:t>
      </w:r>
      <w:r>
        <w:rPr>
          <w:rFonts w:ascii="Segoe UI" w:hAnsi="Segoe UI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.</w:t>
      </w:r>
    </w:p>
    <w:p>
      <w:pPr>
        <w:ind w:left="142"/>
        <w:jc w:val="center"/>
        <w:rPr>
          <w:rFonts w:ascii="Century Gothic" w:hAnsi="Century Gothic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 Timoteo 3: 1RV</w:t>
      </w:r>
    </w:p>
    <w:p>
      <w:pPr>
        <w:rPr>
          <w:rFonts w:ascii="Century Gothic" w:hAnsi="Century Gothic" w:eastAsia="Century Gothic" w:cs="Century Gothic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eastAsia="Century Gothic" w:cs="Century Gothic"/>
          <w:color w:val="000000" w:themeColor="text1"/>
          <w14:textFill>
            <w14:solidFill>
              <w14:schemeClr w14:val="tx1"/>
            </w14:solidFill>
          </w14:textFill>
        </w:rPr>
        <w:t>_____________________________________________________</w:t>
      </w:r>
    </w:p>
    <w:p>
      <w:pPr>
        <w:rPr>
          <w:rFonts w:ascii="Trebuchet MS" w:hAnsi="Trebuchet MS" w:eastAsia="Trebuchet MS" w:cs="Trebuchet MS"/>
          <w:b/>
          <w:color w:val="000000" w:themeColor="text1"/>
          <w:sz w:val="10"/>
          <w:szCs w:val="10"/>
          <w:u w:val="single"/>
          <w14:textFill>
            <w14:solidFill>
              <w14:schemeClr w14:val="tx1"/>
            </w14:solidFill>
          </w14:textFill>
        </w:rPr>
      </w:pPr>
    </w:p>
    <w:p>
      <w:pPr>
        <w:ind w:left="142"/>
        <w:rPr>
          <w:rFonts w:ascii="Trebuchet MS" w:hAnsi="Trebuchet MS" w:eastAsia="Trebuchet MS" w:cs="Trebuchet MS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1. Las personas en tiempos peligrosos </w:t>
      </w:r>
    </w:p>
    <w:p>
      <w:pPr>
        <w:rPr>
          <w:rFonts w:ascii="Trebuchet MS" w:hAnsi="Trebuchet MS" w:cs="Segoe UI"/>
          <w:color w:val="FF0000"/>
          <w:sz w:val="10"/>
          <w:szCs w:val="10"/>
          <w:shd w:val="clear" w:color="auto" w:fill="FFFFFF"/>
        </w:rPr>
      </w:pPr>
    </w:p>
    <w:p>
      <w:pPr>
        <w:ind w:left="142"/>
        <w:rPr>
          <w:rStyle w:val="19"/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9"/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“Debes saber también que en los últimos días, antes de que llegue el fin del mundo, la gente enfrentará muchas dificultades. Habrá gente egoísta, interesada solamente en ganar más y más dinero. También habrá gente orgullosa, que se creerá más importante que los demás. No respetarán a Dios ni obedecerán a sus padres, sino que serán malagradecidos y ofenderán a todos.</w:t>
      </w:r>
      <w:r>
        <w:rPr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19"/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Serán crueles y violentos, no podrán dominar sus malos deseos, se llenarán de odio, dirán mentiras acerca de los demás, y odiarán todo lo que es bueno.</w:t>
      </w:r>
      <w:r>
        <w:rPr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19"/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No se podrá confiar en esos orgullosos, porque actuarán sin pensar. En vez de obedecer a Dios, sólo harán lo que les venga en gana.</w:t>
      </w:r>
      <w:r>
        <w:rPr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19"/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Dirán que aman y respetan a Dios, pero con su conducta demostrarán lo contrario.”</w:t>
      </w:r>
    </w:p>
    <w:p>
      <w:pPr>
        <w:ind w:left="142"/>
        <w:rPr>
          <w:rFonts w:ascii="Trebuchet MS" w:hAnsi="Trebuchet MS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9"/>
          <w:rFonts w:ascii="Trebuchet MS" w:hAnsi="Trebuchet MS" w:cs="Segoe UI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 Timoteo 3:1-5 TLA</w:t>
      </w:r>
    </w:p>
    <w:p>
      <w:pPr>
        <w:rPr>
          <w:rFonts w:ascii="Trebuchet MS" w:hAnsi="Trebuchet MS" w:eastAsia="Trebuchet MS" w:cs="Trebuchet MS"/>
          <w:b/>
          <w:color w:val="FF0000"/>
          <w:sz w:val="10"/>
          <w:szCs w:val="10"/>
          <w:u w:val="single"/>
        </w:rPr>
      </w:pPr>
    </w:p>
    <w:p>
      <w:pPr>
        <w:rPr>
          <w:rFonts w:ascii="Trebuchet MS" w:hAnsi="Trebuchet MS" w:eastAsia="Trebuchet MS" w:cs="Trebuchet MS"/>
          <w:b/>
          <w:color w:val="FF0000"/>
          <w:sz w:val="10"/>
          <w:szCs w:val="10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44"/>
        <w:textAlignment w:val="auto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2. El mundo en tiempos peligrosos </w:t>
      </w:r>
    </w:p>
    <w:p>
      <w:pPr>
        <w:rPr>
          <w:rFonts w:ascii="Trebuchet MS" w:hAnsi="Trebuchet MS" w:eastAsia="Trebuchet MS" w:cs="Trebuchet MS"/>
          <w:color w:val="FF000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44"/>
        <w:textAlignment w:val="auto"/>
        <w:rPr>
          <w:rStyle w:val="24"/>
          <w:rFonts w:ascii="Trebuchet MS" w:hAnsi="Trebuchet MS" w:cs="Segoe UI"/>
          <w:color w:val="000000"/>
          <w:shd w:val="clear" w:color="auto" w:fill="FFFFFF"/>
        </w:rPr>
      </w:pPr>
      <w:r>
        <w:rPr>
          <w:rFonts w:ascii="Trebuchet MS" w:hAnsi="Trebuchet MS" w:eastAsia="Trebuchet MS" w:cs="Trebuchet MS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Style w:val="24"/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Ustedes oirán de guerras y de rumores de guerras, pero procuren no alarmarse. Es necesario que eso suceda, pero no será todavía el fin.</w:t>
      </w:r>
      <w:r>
        <w:rPr>
          <w:rStyle w:val="19"/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19"/>
          <w:rFonts w:ascii="Trebuchet MS" w:hAnsi="Trebuchet MS" w:cs="Segoe UI"/>
          <w:b/>
          <w:bCs/>
          <w:color w:val="000000" w:themeColor="text1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 </w:t>
      </w:r>
      <w:r>
        <w:rPr>
          <w:rStyle w:val="24"/>
          <w:rFonts w:ascii="Trebuchet MS" w:hAnsi="Trebuchet MS" w:cs="Segoe UI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Se levantará nación contra nación, y reino contra reino. Habrá hambres y terremotos por todas 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partes.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Todo esto será apenas el comienzo de los dolores.”</w:t>
      </w:r>
    </w:p>
    <w:p>
      <w:pPr>
        <w:ind w:left="142"/>
        <w:rPr>
          <w:rFonts w:ascii="Trebuchet MS" w:hAnsi="Trebuchet MS"/>
          <w:b/>
        </w:rPr>
      </w:pPr>
      <w:r>
        <w:rPr>
          <w:rFonts w:ascii="Trebuchet MS" w:hAnsi="Trebuchet MS" w:eastAsia="Trebuchet MS" w:cs="Trebuchet MS"/>
          <w:b/>
          <w:color w:val="000000" w:themeColor="text1"/>
          <w14:textFill>
            <w14:solidFill>
              <w14:schemeClr w14:val="tx1"/>
            </w14:solidFill>
          </w14:textFill>
        </w:rPr>
        <w:t>Mateo 24: 6-8 NVI</w:t>
      </w:r>
    </w:p>
    <w:p>
      <w:pPr>
        <w:ind w:firstLine="142"/>
        <w:rPr>
          <w:rFonts w:ascii="Trebuchet MS" w:hAnsi="Trebuchet MS" w:eastAsia="Trebuchet MS" w:cs="Trebuchet MS"/>
          <w:b/>
          <w:color w:val="000000" w:themeColor="text1"/>
          <w:sz w:val="10"/>
          <w:szCs w:val="10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42"/>
        <w:rPr>
          <w:rFonts w:ascii="Trebuchet MS" w:hAnsi="Trebuchet MS" w:eastAsia="Trebuchet MS" w:cs="Trebuchet MS"/>
          <w:b/>
          <w:color w:val="000000" w:themeColor="text1"/>
          <w:sz w:val="10"/>
          <w:szCs w:val="10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142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3. Los cristianos en tiempos peligrosos </w:t>
      </w:r>
    </w:p>
    <w:p>
      <w:pPr>
        <w:rPr>
          <w:rStyle w:val="19"/>
          <w:rFonts w:ascii="Segoe UI" w:hAnsi="Segoe UI" w:cs="Segoe UI"/>
          <w:b/>
          <w:bCs/>
          <w:color w:val="000000"/>
          <w:sz w:val="10"/>
          <w:szCs w:val="10"/>
          <w:shd w:val="clear" w:color="auto" w:fill="FFFFFF"/>
          <w:vertAlign w:val="superscript"/>
        </w:rPr>
      </w:pPr>
    </w:p>
    <w:p>
      <w:pPr>
        <w:ind w:left="142"/>
        <w:rPr>
          <w:rStyle w:val="24"/>
          <w:rFonts w:ascii="Trebuchet MS" w:hAnsi="Trebuchet MS" w:cs="Segoe UI"/>
          <w:color w:val="000000"/>
          <w:shd w:val="clear" w:color="auto" w:fill="FFFFFF"/>
        </w:rPr>
      </w:pPr>
      <w:r>
        <w:rPr>
          <w:rStyle w:val="24"/>
          <w:rFonts w:ascii="Trebuchet MS" w:hAnsi="Trebuchet MS" w:cs="Segoe UI"/>
          <w:color w:val="000000"/>
          <w:shd w:val="clear" w:color="auto" w:fill="FFFFFF"/>
        </w:rPr>
        <w:t>“Pero antes de que ocurra todo eso, habrá un tiempo de gran persecución. Los arrastrarán a las sinagogas y a las prisiones, y serán sometidos a juicio ante reyes y gobernantes, todo por ser mis seguidores;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pero esa será una oportunidad para que ustedes les hablen de mí.</w:t>
      </w:r>
      <w:r>
        <w:rPr>
          <w:rStyle w:val="19"/>
          <w:rFonts w:ascii="Trebuchet MS" w:hAnsi="Trebuchet MS" w:cs="Segoe UI"/>
          <w:color w:val="000000"/>
          <w:sz w:val="15"/>
          <w:szCs w:val="15"/>
          <w:shd w:val="clear" w:color="auto" w:fill="FFFFFF"/>
          <w:vertAlign w:val="superscript"/>
        </w:rPr>
        <w:t xml:space="preserve"> </w:t>
      </w:r>
      <w:r>
        <w:rPr>
          <w:rStyle w:val="19"/>
          <w:rFonts w:ascii="Trebuchet MS" w:hAnsi="Trebuchet MS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Así que no se preocupen de antemano por cómo contestarán los cargos en su contra,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porque yo les daré las palabras apropiadas y tal sabiduría que ninguno de sus adversarios podrá responderles o refutarlos.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Aun sus seres más cercanos—padres, hermanos, familiares y amigos—los traicionarán. Incluso a algunos de ustedes los matarán.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Todos los odiarán por ser mis seguidores,</w:t>
      </w:r>
      <w:r>
        <w:rPr>
          <w:rStyle w:val="19"/>
          <w:rFonts w:ascii="Trebuchet MS" w:hAnsi="Trebuchet MS" w:cs="Segoe UI"/>
          <w:color w:val="000000"/>
          <w:sz w:val="15"/>
          <w:szCs w:val="15"/>
          <w:shd w:val="clear" w:color="auto" w:fill="FFFFFF"/>
          <w:vertAlign w:val="superscript"/>
        </w:rPr>
        <w:t xml:space="preserve"> 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pero ni un solo cabello de su cabeza perecerá.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19"/>
          <w:rFonts w:ascii="Trebuchet MS" w:hAnsi="Trebuchet MS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Al mantenerse firmes, ganarán su alma.”</w:t>
      </w:r>
    </w:p>
    <w:p>
      <w:pPr>
        <w:ind w:left="142"/>
        <w:rPr>
          <w:rFonts w:ascii="Trebuchet MS" w:hAnsi="Trebuchet MS"/>
          <w:b/>
        </w:rPr>
      </w:pPr>
      <w:r>
        <w:rPr>
          <w:rStyle w:val="24"/>
          <w:rFonts w:ascii="Trebuchet MS" w:hAnsi="Trebuchet MS" w:cs="Segoe UI"/>
          <w:b/>
          <w:color w:val="000000"/>
          <w:shd w:val="clear" w:color="auto" w:fill="FFFFFF"/>
        </w:rPr>
        <w:t>Lucas 21:12-19 NTV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rebuchet MS" w:hAnsi="Trebuchet MS"/>
          <w:color w:val="FF0000"/>
          <w:sz w:val="10"/>
          <w:szCs w:val="10"/>
          <w:shd w:val="clear" w:color="auto" w:fill="FFFFFF"/>
          <w:lang w:val="es-CO"/>
        </w:rPr>
      </w:pPr>
      <w:bookmarkStart w:id="0" w:name="_GoBack"/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44"/>
        <w:textAlignment w:val="auto"/>
        <w:rPr>
          <w:rStyle w:val="24"/>
          <w:rFonts w:ascii="Trebuchet MS" w:hAnsi="Trebuchet MS" w:cs="Segoe UI"/>
          <w:color w:val="000000"/>
          <w:shd w:val="clear" w:color="auto" w:fill="FFFFFF"/>
        </w:rPr>
      </w:pPr>
      <w:r>
        <w:rPr>
          <w:rStyle w:val="24"/>
          <w:rFonts w:ascii="Trebuchet MS" w:hAnsi="Trebuchet MS" w:cs="Segoe UI"/>
          <w:color w:val="000000"/>
          <w:shd w:val="clear" w:color="auto" w:fill="FFFFFF"/>
        </w:rPr>
        <w:t>“En aquel tiempo muchos se apartarán de la fe; unos a otros se traicionarán y se odiarán;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y surgirá un gran número de falsos profetas que engañarán a muchos.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 xml:space="preserve"> 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Habrá tanta maldad que el amor de muchos se enfriará,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 xml:space="preserve"> 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pero el que se mantenga firme hasta el fin será salvo.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 xml:space="preserve">Y este evangelio del reino se predicará en todo el mundo como testimonio a todas las naciones, y entonces vendrá el fin.” </w:t>
      </w:r>
    </w:p>
    <w:p>
      <w:pPr>
        <w:ind w:left="142"/>
        <w:rPr>
          <w:rStyle w:val="24"/>
          <w:rFonts w:ascii="Trebuchet MS" w:hAnsi="Trebuchet MS" w:cs="Segoe UI"/>
          <w:b/>
          <w:color w:val="000000"/>
          <w:shd w:val="clear" w:color="auto" w:fill="FFFFFF"/>
        </w:rPr>
      </w:pPr>
      <w:r>
        <w:rPr>
          <w:rStyle w:val="24"/>
          <w:rFonts w:ascii="Trebuchet MS" w:hAnsi="Trebuchet MS" w:cs="Segoe UI"/>
          <w:b/>
          <w:color w:val="000000"/>
          <w:shd w:val="clear" w:color="auto" w:fill="FFFFFF"/>
        </w:rPr>
        <w:t>Mateo 24:10-14 NVI</w:t>
      </w:r>
    </w:p>
    <w:p>
      <w:pPr>
        <w:rPr>
          <w:rFonts w:ascii="Helvetica" w:hAnsi="Helvetica"/>
          <w:b/>
          <w:color w:val="FF0000"/>
          <w:sz w:val="10"/>
          <w:szCs w:val="10"/>
          <w:shd w:val="clear" w:color="auto" w:fill="FFFFFF"/>
        </w:rPr>
      </w:pP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4. La iglesia en tiempos peligrosos </w:t>
      </w:r>
    </w:p>
    <w:p>
      <w:pPr>
        <w:rPr>
          <w:rStyle w:val="19"/>
          <w:rFonts w:ascii="Segoe UI" w:hAnsi="Segoe UI" w:cs="Segoe UI"/>
          <w:b/>
          <w:bCs/>
          <w:color w:val="000000"/>
          <w:sz w:val="10"/>
          <w:szCs w:val="10"/>
          <w:shd w:val="clear" w:color="auto" w:fill="FFFFFF"/>
          <w:vertAlign w:val="superscript"/>
        </w:rPr>
      </w:pPr>
    </w:p>
    <w:p>
      <w:pPr>
        <w:ind w:left="142"/>
        <w:rPr>
          <w:rFonts w:ascii="Trebuchet MS" w:hAnsi="Trebuchet MS" w:cs="Segoe UI"/>
          <w:color w:val="000000"/>
          <w:shd w:val="clear" w:color="auto" w:fill="FFFFFF"/>
        </w:rPr>
      </w:pPr>
      <w:r>
        <w:rPr>
          <w:rStyle w:val="19"/>
          <w:rFonts w:ascii="Trebuchet MS" w:hAnsi="Trebuchet MS" w:cs="Segoe UI"/>
          <w:b/>
          <w:bCs/>
          <w:color w:val="000000"/>
          <w:shd w:val="clear" w:color="auto" w:fill="FFFFFF"/>
          <w:vertAlign w:val="superscript"/>
        </w:rPr>
        <w:t>“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Por lo tanto, manténganse despiertos, porque no saben qué día vendrá su Señor.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>Pero entiendan esto: Si un dueño de casa supiera a qué hora de la noche va a llegar el ladrón, se mantendría despierto para no dejarlo forzar la entrada.</w:t>
      </w:r>
      <w:r>
        <w:rPr>
          <w:rStyle w:val="19"/>
          <w:rFonts w:ascii="Trebuchet MS" w:hAnsi="Trebuchet MS" w:cs="Segoe UI"/>
          <w:color w:val="000000"/>
          <w:shd w:val="clear" w:color="auto" w:fill="FFFFFF"/>
        </w:rPr>
        <w:t> </w:t>
      </w:r>
      <w:r>
        <w:rPr>
          <w:rStyle w:val="24"/>
          <w:rFonts w:ascii="Trebuchet MS" w:hAnsi="Trebuchet MS" w:cs="Segoe UI"/>
          <w:color w:val="000000"/>
          <w:shd w:val="clear" w:color="auto" w:fill="FFFFFF"/>
        </w:rPr>
        <w:t xml:space="preserve">Por eso también ustedes deben estar preparados, porque el Hijo del hombre vendrá cuando menos lo esperen.” </w:t>
      </w:r>
      <w:r>
        <w:rPr>
          <w:rStyle w:val="24"/>
          <w:rFonts w:ascii="Trebuchet MS" w:hAnsi="Trebuchet MS" w:cs="Segoe UI"/>
          <w:b/>
          <w:color w:val="000000"/>
          <w:shd w:val="clear" w:color="auto" w:fill="FFFFFF"/>
        </w:rPr>
        <w:t>Mateo 24:42-44 NVI</w:t>
      </w:r>
    </w:p>
    <w:p>
      <w:pPr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</w:p>
    <w:p>
      <w:pPr>
        <w:ind w:left="142"/>
        <w:rPr>
          <w:rFonts w:ascii="Trebuchet MS" w:hAnsi="Trebuchet MS" w:cs="Segoe UI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cs="Segoe UI"/>
          <w:color w:val="000000"/>
          <w:shd w:val="clear" w:color="auto" w:fill="FFFFFF"/>
        </w:rPr>
        <w:t xml:space="preserve">“Venga tu reino. Hágase tu voluntad, como en el cielo, así también en la tierra.” </w:t>
      </w:r>
      <w:r>
        <w:rPr>
          <w:rFonts w:ascii="Trebuchet MS" w:hAnsi="Trebuchet MS" w:cs="Segoe UI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Mateo 6:10 RV </w:t>
      </w:r>
    </w:p>
    <w:p>
      <w:pPr>
        <w:ind w:left="142"/>
        <w:rPr>
          <w:rFonts w:ascii="Trebuchet MS" w:hAnsi="Trebuchet MS" w:cs="Segoe UI"/>
          <w:b/>
          <w:color w:val="000000" w:themeColor="text1"/>
          <w:sz w:val="10"/>
          <w:szCs w:val="1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left="142"/>
        <w:rPr>
          <w:rFonts w:ascii="Arial" w:hAnsi="Arial" w:eastAsia="Arial" w:cs="Arial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FF0000"/>
          <w:sz w:val="14"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1270</wp:posOffset>
            </wp:positionV>
            <wp:extent cx="1337310" cy="1202690"/>
            <wp:effectExtent l="0" t="0" r="8890" b="0"/>
            <wp:wrapNone/>
            <wp:docPr id="1" name="image1.png" descr="C:\Users\Administrador\Desktop\JRP 2016\Logos\Logos JRP BN\Logo-JRP-Final-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Administrador\Desktop\JRP 2016\Logos\Logos JRP BN\Logo-JRP-Final-Negro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Arial" w:cs="Arial"/>
          <w:color w:val="FF0000"/>
          <w:sz w:val="16"/>
          <w:szCs w:val="16"/>
        </w:rPr>
        <w:t xml:space="preserve"> </w:t>
      </w:r>
      <w:r>
        <w:rPr>
          <w:rFonts w:hint="default" w:ascii="Arial" w:hAnsi="Arial" w:eastAsia="Arial" w:cs="Arial"/>
          <w:b/>
        </w:rPr>
        <w:t xml:space="preserve">           </w:t>
      </w:r>
      <w:r>
        <w:rPr>
          <w:rFonts w:ascii="Trebuchet MS" w:hAnsi="Trebuchet MS" w:eastAsia="Trebuchet MS" w:cs="Trebuchet MS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090930" cy="1090930"/>
            <wp:effectExtent l="0" t="0" r="6350" b="6350"/>
            <wp:docPr id="2" name="Picture 2" descr="qr-code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-codeLink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</w:rPr>
        <w:tab/>
      </w:r>
    </w:p>
    <w:sectPr>
      <w:footerReference r:id="rId3" w:type="default"/>
      <w:pgSz w:w="15840" w:h="12240"/>
      <w:pgMar w:top="634" w:right="389" w:bottom="720" w:left="567" w:header="720" w:footer="720" w:gutter="0"/>
      <w:pgNumType w:start="1"/>
      <w:cols w:equalWidth="0" w:num="2">
        <w:col w:w="6661" w:space="1560"/>
        <w:col w:w="6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hint="default" w:ascii="Calibri" w:hAnsi="Calibri" w:cs="Calibri"/>
        <w:b/>
        <w:bCs/>
      </w:rPr>
    </w:pPr>
    <w:r>
      <w:rPr>
        <w:rFonts w:hint="default" w:ascii="Calibri" w:hAnsi="Calibri" w:cs="Calibri"/>
        <w:b/>
        <w:bCs/>
      </w:rPr>
      <w:t>26-03-2023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5"/>
    <w:rsid w:val="0002118F"/>
    <w:rsid w:val="0002235B"/>
    <w:rsid w:val="00037C1E"/>
    <w:rsid w:val="00050736"/>
    <w:rsid w:val="00051DCB"/>
    <w:rsid w:val="00060AB2"/>
    <w:rsid w:val="0006661F"/>
    <w:rsid w:val="0007312A"/>
    <w:rsid w:val="000A0132"/>
    <w:rsid w:val="000B1339"/>
    <w:rsid w:val="000B3E1E"/>
    <w:rsid w:val="000B4AE4"/>
    <w:rsid w:val="000B5BC2"/>
    <w:rsid w:val="000B7C32"/>
    <w:rsid w:val="000C1E9F"/>
    <w:rsid w:val="000D0715"/>
    <w:rsid w:val="000F0985"/>
    <w:rsid w:val="000F7A1E"/>
    <w:rsid w:val="001124C0"/>
    <w:rsid w:val="00125BE4"/>
    <w:rsid w:val="00156549"/>
    <w:rsid w:val="00162EF6"/>
    <w:rsid w:val="001679A1"/>
    <w:rsid w:val="00181DC5"/>
    <w:rsid w:val="001832BA"/>
    <w:rsid w:val="001867BA"/>
    <w:rsid w:val="00191D06"/>
    <w:rsid w:val="00195AF4"/>
    <w:rsid w:val="001A46A4"/>
    <w:rsid w:val="001B00BE"/>
    <w:rsid w:val="001D0559"/>
    <w:rsid w:val="001D449D"/>
    <w:rsid w:val="001F25C7"/>
    <w:rsid w:val="00225551"/>
    <w:rsid w:val="00246DD9"/>
    <w:rsid w:val="00247A08"/>
    <w:rsid w:val="00261DF2"/>
    <w:rsid w:val="00261FED"/>
    <w:rsid w:val="00266E73"/>
    <w:rsid w:val="0029685E"/>
    <w:rsid w:val="002A30D4"/>
    <w:rsid w:val="002B2C3A"/>
    <w:rsid w:val="002C37EA"/>
    <w:rsid w:val="002C7806"/>
    <w:rsid w:val="002C7DDE"/>
    <w:rsid w:val="002D4353"/>
    <w:rsid w:val="002F07CC"/>
    <w:rsid w:val="002F1CB1"/>
    <w:rsid w:val="002F5D18"/>
    <w:rsid w:val="002F664C"/>
    <w:rsid w:val="003023ED"/>
    <w:rsid w:val="00314583"/>
    <w:rsid w:val="00317101"/>
    <w:rsid w:val="0034368E"/>
    <w:rsid w:val="00347C10"/>
    <w:rsid w:val="00350D2A"/>
    <w:rsid w:val="00360112"/>
    <w:rsid w:val="003710C5"/>
    <w:rsid w:val="003A43A4"/>
    <w:rsid w:val="003B4F08"/>
    <w:rsid w:val="003B6587"/>
    <w:rsid w:val="003C3AED"/>
    <w:rsid w:val="003C694B"/>
    <w:rsid w:val="003D317A"/>
    <w:rsid w:val="003D6BBD"/>
    <w:rsid w:val="003F005C"/>
    <w:rsid w:val="003F261F"/>
    <w:rsid w:val="0043195E"/>
    <w:rsid w:val="00432B53"/>
    <w:rsid w:val="00444851"/>
    <w:rsid w:val="00453480"/>
    <w:rsid w:val="00456CC8"/>
    <w:rsid w:val="00461985"/>
    <w:rsid w:val="0046289C"/>
    <w:rsid w:val="00464D76"/>
    <w:rsid w:val="00480BC7"/>
    <w:rsid w:val="00495BD9"/>
    <w:rsid w:val="00497657"/>
    <w:rsid w:val="00497866"/>
    <w:rsid w:val="004A2AB8"/>
    <w:rsid w:val="004A2CAA"/>
    <w:rsid w:val="004B29EA"/>
    <w:rsid w:val="004B4B9C"/>
    <w:rsid w:val="004B72DF"/>
    <w:rsid w:val="004F06A4"/>
    <w:rsid w:val="004F5E3E"/>
    <w:rsid w:val="00501105"/>
    <w:rsid w:val="00503F74"/>
    <w:rsid w:val="00517DD5"/>
    <w:rsid w:val="00526A23"/>
    <w:rsid w:val="005320CB"/>
    <w:rsid w:val="00580210"/>
    <w:rsid w:val="00590A38"/>
    <w:rsid w:val="005A2188"/>
    <w:rsid w:val="005B249E"/>
    <w:rsid w:val="005B3EBE"/>
    <w:rsid w:val="005B6F58"/>
    <w:rsid w:val="005C190B"/>
    <w:rsid w:val="005C1F7D"/>
    <w:rsid w:val="005E4CC9"/>
    <w:rsid w:val="005E61D7"/>
    <w:rsid w:val="005F1EA3"/>
    <w:rsid w:val="005F5C60"/>
    <w:rsid w:val="006037A9"/>
    <w:rsid w:val="006221D6"/>
    <w:rsid w:val="006333FB"/>
    <w:rsid w:val="00633F9B"/>
    <w:rsid w:val="0064151F"/>
    <w:rsid w:val="0065146D"/>
    <w:rsid w:val="0065208A"/>
    <w:rsid w:val="00660D88"/>
    <w:rsid w:val="006633F4"/>
    <w:rsid w:val="00663BCD"/>
    <w:rsid w:val="00684D34"/>
    <w:rsid w:val="006858C1"/>
    <w:rsid w:val="006C06EB"/>
    <w:rsid w:val="00702085"/>
    <w:rsid w:val="00702B53"/>
    <w:rsid w:val="00717887"/>
    <w:rsid w:val="00723546"/>
    <w:rsid w:val="007601ED"/>
    <w:rsid w:val="00760E3E"/>
    <w:rsid w:val="00762B6F"/>
    <w:rsid w:val="00763525"/>
    <w:rsid w:val="00765707"/>
    <w:rsid w:val="00790826"/>
    <w:rsid w:val="007D0600"/>
    <w:rsid w:val="00810C6A"/>
    <w:rsid w:val="00815A6E"/>
    <w:rsid w:val="00816C51"/>
    <w:rsid w:val="00823170"/>
    <w:rsid w:val="0086369B"/>
    <w:rsid w:val="00865CCB"/>
    <w:rsid w:val="00877E9C"/>
    <w:rsid w:val="008B4341"/>
    <w:rsid w:val="008B68F8"/>
    <w:rsid w:val="008C179A"/>
    <w:rsid w:val="0090111A"/>
    <w:rsid w:val="009158B2"/>
    <w:rsid w:val="00927715"/>
    <w:rsid w:val="0093602D"/>
    <w:rsid w:val="009438E4"/>
    <w:rsid w:val="009516A8"/>
    <w:rsid w:val="00953253"/>
    <w:rsid w:val="00960604"/>
    <w:rsid w:val="0096401B"/>
    <w:rsid w:val="0097034E"/>
    <w:rsid w:val="009775A2"/>
    <w:rsid w:val="009803A0"/>
    <w:rsid w:val="0099163B"/>
    <w:rsid w:val="009D1508"/>
    <w:rsid w:val="009E0596"/>
    <w:rsid w:val="009E6001"/>
    <w:rsid w:val="00A024E2"/>
    <w:rsid w:val="00A107D3"/>
    <w:rsid w:val="00A21FDA"/>
    <w:rsid w:val="00A24EDA"/>
    <w:rsid w:val="00A670E9"/>
    <w:rsid w:val="00A73501"/>
    <w:rsid w:val="00A80E17"/>
    <w:rsid w:val="00A97F07"/>
    <w:rsid w:val="00AB3E81"/>
    <w:rsid w:val="00AE0729"/>
    <w:rsid w:val="00AE4E26"/>
    <w:rsid w:val="00AF41DA"/>
    <w:rsid w:val="00B02948"/>
    <w:rsid w:val="00B23A75"/>
    <w:rsid w:val="00B40CCB"/>
    <w:rsid w:val="00B40E4A"/>
    <w:rsid w:val="00B476BD"/>
    <w:rsid w:val="00B6350D"/>
    <w:rsid w:val="00B705F2"/>
    <w:rsid w:val="00BA76D6"/>
    <w:rsid w:val="00BC6C23"/>
    <w:rsid w:val="00BF518C"/>
    <w:rsid w:val="00C244CA"/>
    <w:rsid w:val="00C306DE"/>
    <w:rsid w:val="00C355A9"/>
    <w:rsid w:val="00C4219A"/>
    <w:rsid w:val="00C47308"/>
    <w:rsid w:val="00C557BC"/>
    <w:rsid w:val="00C66925"/>
    <w:rsid w:val="00C67684"/>
    <w:rsid w:val="00C926C8"/>
    <w:rsid w:val="00CA1372"/>
    <w:rsid w:val="00CC3AB3"/>
    <w:rsid w:val="00CD06FE"/>
    <w:rsid w:val="00CD4B5B"/>
    <w:rsid w:val="00CD4DE7"/>
    <w:rsid w:val="00CE0026"/>
    <w:rsid w:val="00CE0058"/>
    <w:rsid w:val="00CF3F78"/>
    <w:rsid w:val="00D01526"/>
    <w:rsid w:val="00D11D02"/>
    <w:rsid w:val="00D1436E"/>
    <w:rsid w:val="00D23185"/>
    <w:rsid w:val="00D64753"/>
    <w:rsid w:val="00D7018C"/>
    <w:rsid w:val="00D75759"/>
    <w:rsid w:val="00D75ED4"/>
    <w:rsid w:val="00D83448"/>
    <w:rsid w:val="00D91343"/>
    <w:rsid w:val="00D95A24"/>
    <w:rsid w:val="00DB3699"/>
    <w:rsid w:val="00DB3DD5"/>
    <w:rsid w:val="00DC557B"/>
    <w:rsid w:val="00DD41CA"/>
    <w:rsid w:val="00DE6499"/>
    <w:rsid w:val="00DF1F13"/>
    <w:rsid w:val="00E053DB"/>
    <w:rsid w:val="00E23740"/>
    <w:rsid w:val="00E27ADD"/>
    <w:rsid w:val="00E45ABA"/>
    <w:rsid w:val="00E5561E"/>
    <w:rsid w:val="00E648D9"/>
    <w:rsid w:val="00E66942"/>
    <w:rsid w:val="00E72189"/>
    <w:rsid w:val="00E765C6"/>
    <w:rsid w:val="00E82480"/>
    <w:rsid w:val="00E91C04"/>
    <w:rsid w:val="00E93DAC"/>
    <w:rsid w:val="00E94793"/>
    <w:rsid w:val="00EA3CD2"/>
    <w:rsid w:val="00EC5387"/>
    <w:rsid w:val="00EE05B5"/>
    <w:rsid w:val="00EF5D1B"/>
    <w:rsid w:val="00F7205F"/>
    <w:rsid w:val="00F7268E"/>
    <w:rsid w:val="00F72904"/>
    <w:rsid w:val="00F73FCD"/>
    <w:rsid w:val="00F949D5"/>
    <w:rsid w:val="00FB7A68"/>
    <w:rsid w:val="00FD27AB"/>
    <w:rsid w:val="00FE1032"/>
    <w:rsid w:val="03CC2EDE"/>
    <w:rsid w:val="0AA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2">
    <w:name w:val="heading 1"/>
    <w:basedOn w:val="1"/>
    <w:next w:val="1"/>
    <w:uiPriority w:val="0"/>
    <w:pPr>
      <w:keepNext/>
      <w:tabs>
        <w:tab w:val="left" w:pos="4770"/>
      </w:tabs>
      <w:outlineLvl w:val="0"/>
    </w:pPr>
    <w:rPr>
      <w:rFonts w:ascii="Arial" w:hAnsi="Arial" w:eastAsia="Arial" w:cs="Arial"/>
      <w:b/>
      <w:sz w:val="20"/>
      <w:szCs w:val="20"/>
      <w:lang w:val="es-CO" w:eastAsia="es-AR"/>
    </w:rPr>
  </w:style>
  <w:style w:type="paragraph" w:styleId="3">
    <w:name w:val="heading 2"/>
    <w:basedOn w:val="1"/>
    <w:next w:val="1"/>
    <w:uiPriority w:val="0"/>
    <w:pPr>
      <w:keepNext/>
      <w:tabs>
        <w:tab w:val="left" w:pos="360"/>
        <w:tab w:val="left" w:pos="3600"/>
      </w:tabs>
      <w:jc w:val="center"/>
      <w:outlineLvl w:val="1"/>
    </w:pPr>
    <w:rPr>
      <w:rFonts w:ascii="Arial" w:hAnsi="Arial" w:eastAsia="Arial" w:cs="Arial"/>
      <w:b/>
      <w:sz w:val="20"/>
      <w:szCs w:val="20"/>
      <w:lang w:val="es-CO" w:eastAsia="es-AR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  <w:lang w:val="es-CO" w:eastAsia="es-AR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lang w:val="es-CO" w:eastAsia="es-AR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  <w:lang w:val="es-CO" w:eastAsia="es-AR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  <w:lang w:val="es-CO" w:eastAsia="es-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3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5">
    <w:name w:val="Strong"/>
    <w:basedOn w:val="8"/>
    <w:qFormat/>
    <w:uiPriority w:val="22"/>
    <w:rPr>
      <w:b/>
      <w:bCs/>
    </w:rPr>
  </w:style>
  <w:style w:type="paragraph" w:styleId="1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es-CO" w:eastAsia="es-AR"/>
    </w:rPr>
  </w:style>
  <w:style w:type="paragraph" w:styleId="17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  <w:lang w:val="es-CO" w:eastAsia="es-AR"/>
    </w:rPr>
  </w:style>
  <w:style w:type="table" w:customStyle="1" w:styleId="18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text"/>
    <w:basedOn w:val="8"/>
    <w:qFormat/>
    <w:uiPriority w:val="0"/>
  </w:style>
  <w:style w:type="paragraph" w:styleId="20">
    <w:name w:val="List Paragraph"/>
    <w:basedOn w:val="1"/>
    <w:qFormat/>
    <w:uiPriority w:val="34"/>
    <w:pPr>
      <w:ind w:left="720"/>
      <w:contextualSpacing/>
    </w:pPr>
    <w:rPr>
      <w:sz w:val="20"/>
      <w:szCs w:val="20"/>
      <w:lang w:val="es-CO" w:eastAsia="es-AR"/>
    </w:rPr>
  </w:style>
  <w:style w:type="paragraph" w:customStyle="1" w:styleId="21">
    <w:name w:val="line"/>
    <w:basedOn w:val="1"/>
    <w:qFormat/>
    <w:uiPriority w:val="0"/>
    <w:pPr>
      <w:spacing w:before="100" w:beforeAutospacing="1" w:after="100" w:afterAutospacing="1"/>
    </w:pPr>
  </w:style>
  <w:style w:type="character" w:customStyle="1" w:styleId="22">
    <w:name w:val="indent-1-breaks"/>
    <w:basedOn w:val="8"/>
    <w:qFormat/>
    <w:uiPriority w:val="0"/>
  </w:style>
  <w:style w:type="paragraph" w:customStyle="1" w:styleId="23">
    <w:name w:val="first-line-none"/>
    <w:basedOn w:val="1"/>
    <w:qFormat/>
    <w:uiPriority w:val="0"/>
    <w:pPr>
      <w:spacing w:before="100" w:beforeAutospacing="1" w:after="100" w:afterAutospacing="1"/>
    </w:pPr>
  </w:style>
  <w:style w:type="character" w:customStyle="1" w:styleId="24">
    <w:name w:val="woj"/>
    <w:basedOn w:val="8"/>
    <w:qFormat/>
    <w:uiPriority w:val="0"/>
  </w:style>
  <w:style w:type="character" w:customStyle="1" w:styleId="25">
    <w:name w:val="chapternum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2589</Characters>
  <Lines>21</Lines>
  <Paragraphs>6</Paragraphs>
  <TotalTime>1</TotalTime>
  <ScaleCrop>false</ScaleCrop>
  <LinksUpToDate>false</LinksUpToDate>
  <CharactersWithSpaces>3053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2023-03-20T17:49:00Z</dcterms:created>
  <dc:creator>Carlos</dc:creator>
  <cp:lastModifiedBy>Carlos Donatucci</cp:lastModifiedBy>
  <dcterms:modified xsi:type="dcterms:W3CDTF">2023-04-03T16:59:02Z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1FFBB8259BFE46D988BE43608755E9E3</vt:lpwstr>
  </property>
</Properties>
</file>